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71" w:rsidRDefault="008F5871" w:rsidP="008F5871">
      <w:pPr>
        <w:pStyle w:val="NormalWeb"/>
        <w:shd w:val="clear" w:color="auto" w:fill="FFFFFF"/>
        <w:spacing w:before="18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</w:p>
    <w:p w:rsidR="008F5871" w:rsidRDefault="00D31B4F" w:rsidP="008961B4">
      <w:pPr>
        <w:pStyle w:val="NormalWeb"/>
        <w:shd w:val="clear" w:color="auto" w:fill="FFFFFF"/>
        <w:spacing w:before="18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 w:rsidRPr="00D31B4F">
        <w:rPr>
          <w:rFonts w:ascii="Tahoma" w:hAnsi="Tahoma" w:cs="Tahoma"/>
          <w:noProof/>
          <w:color w:val="000000"/>
          <w:sz w:val="30"/>
          <w:szCs w:val="30"/>
        </w:rPr>
        <w:drawing>
          <wp:inline distT="0" distB="0" distL="0" distR="0">
            <wp:extent cx="3857182" cy="1696264"/>
            <wp:effectExtent l="0" t="0" r="0" b="0"/>
            <wp:docPr id="2" name="Picture 2" descr="Z:\LSES\Projects per year\2025\Execution\Interreg next Med CERES\Execution\Incoming\CERTH\250908 communication guideline\Logos\English\JPG\EN_CMYK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SES\Projects per year\2025\Execution\Interreg next Med CERES\Execution\Incoming\CERTH\250908 communication guideline\Logos\English\JPG\EN_CMYK_Colou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079" cy="171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1B4" w:rsidRPr="008961B4">
        <w:rPr>
          <w:rFonts w:ascii="Tahoma" w:hAnsi="Tahoma" w:cs="Tahoma"/>
          <w:noProof/>
          <w:color w:val="000000"/>
          <w:sz w:val="30"/>
          <w:szCs w:val="30"/>
        </w:rPr>
        <w:drawing>
          <wp:inline distT="0" distB="0" distL="0" distR="0">
            <wp:extent cx="1111468" cy="1105618"/>
            <wp:effectExtent l="0" t="0" r="0" b="0"/>
            <wp:docPr id="1" name="Picture 1" descr="Z:\LSES\Projects per year\2025\Execution\Interreg next Med CERES\Execution\Incoming\CERTH\250908 communication guideline\Thematic Icons_Priority 1\INTERREG icons 2020 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SES\Projects per year\2025\Execution\Interreg next Med CERES\Execution\Incoming\CERTH\250908 communication guideline\Thematic Icons_Priority 1\INTERREG icons 2020 A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858" cy="113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1E8A" w:rsidRPr="00831E8A" w:rsidRDefault="00831E8A" w:rsidP="00831E8A">
      <w:pPr>
        <w:pStyle w:val="NormalWeb"/>
        <w:shd w:val="clear" w:color="auto" w:fill="FFFFFF"/>
        <w:bidi/>
        <w:spacing w:before="180" w:beforeAutospacing="0" w:after="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831E8A">
        <w:rPr>
          <w:rFonts w:ascii="Arial" w:hAnsi="Arial" w:cs="Arial"/>
          <w:b/>
          <w:bCs/>
          <w:color w:val="000000"/>
          <w:sz w:val="36"/>
          <w:szCs w:val="36"/>
        </w:rPr>
        <w:t xml:space="preserve">Request </w:t>
      </w:r>
      <w:proofErr w:type="gramStart"/>
      <w:r w:rsidRPr="00831E8A">
        <w:rPr>
          <w:rFonts w:ascii="Arial" w:hAnsi="Arial" w:cs="Arial"/>
          <w:b/>
          <w:bCs/>
          <w:color w:val="000000"/>
          <w:sz w:val="36"/>
          <w:szCs w:val="36"/>
        </w:rPr>
        <w:t>For</w:t>
      </w:r>
      <w:proofErr w:type="gramEnd"/>
      <w:r w:rsidRPr="00831E8A">
        <w:rPr>
          <w:rFonts w:ascii="Arial" w:hAnsi="Arial" w:cs="Arial"/>
          <w:b/>
          <w:bCs/>
          <w:color w:val="000000"/>
          <w:sz w:val="36"/>
          <w:szCs w:val="36"/>
        </w:rPr>
        <w:t xml:space="preserve"> Proposal (RFP)</w:t>
      </w:r>
    </w:p>
    <w:p w:rsidR="00831E8A" w:rsidRDefault="00906329" w:rsidP="00831E8A">
      <w:pPr>
        <w:pStyle w:val="NormalWeb"/>
        <w:shd w:val="clear" w:color="auto" w:fill="FFFFFF"/>
        <w:bidi/>
        <w:spacing w:before="180" w:beforeAutospacing="0" w:after="0" w:afterAutospacing="0"/>
        <w:jc w:val="center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LSES is looking for </w:t>
      </w:r>
      <w:r w:rsidR="00831E8A">
        <w:rPr>
          <w:rFonts w:ascii="Tahoma" w:hAnsi="Tahoma" w:cs="Tahoma"/>
          <w:color w:val="000000"/>
          <w:sz w:val="30"/>
          <w:szCs w:val="30"/>
        </w:rPr>
        <w:t xml:space="preserve">an Architectural Design of an Integrated Photovoltaic (PV) Solar Structure </w:t>
      </w:r>
      <w:r>
        <w:rPr>
          <w:rFonts w:ascii="Tahoma" w:hAnsi="Tahoma" w:cs="Tahoma"/>
          <w:color w:val="000000"/>
          <w:sz w:val="30"/>
          <w:szCs w:val="30"/>
        </w:rPr>
        <w:t>in Lebanon</w:t>
      </w:r>
    </w:p>
    <w:p w:rsidR="00906329" w:rsidRDefault="00906329" w:rsidP="0055426E">
      <w:pPr>
        <w:pStyle w:val="NormalWeb"/>
        <w:shd w:val="clear" w:color="auto" w:fill="FFFFFF"/>
        <w:spacing w:before="180" w:beforeAutospacing="0" w:after="0" w:afterAutospacing="0"/>
        <w:jc w:val="center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The deadline </w:t>
      </w:r>
      <w:r w:rsidR="00847110">
        <w:rPr>
          <w:rFonts w:ascii="Tahoma" w:hAnsi="Tahoma" w:cs="Tahoma"/>
          <w:color w:val="000000"/>
          <w:sz w:val="30"/>
          <w:szCs w:val="30"/>
        </w:rPr>
        <w:t xml:space="preserve">to submit </w:t>
      </w:r>
      <w:r>
        <w:rPr>
          <w:rFonts w:ascii="Tahoma" w:hAnsi="Tahoma" w:cs="Tahoma"/>
          <w:color w:val="000000"/>
          <w:sz w:val="30"/>
          <w:szCs w:val="30"/>
        </w:rPr>
        <w:t xml:space="preserve">is </w:t>
      </w:r>
      <w:r w:rsidR="009262D8">
        <w:rPr>
          <w:rFonts w:ascii="Tahoma" w:hAnsi="Tahoma" w:cs="Tahoma"/>
          <w:color w:val="000000"/>
          <w:sz w:val="30"/>
          <w:szCs w:val="30"/>
        </w:rPr>
        <w:t>February</w:t>
      </w:r>
      <w:r>
        <w:rPr>
          <w:rFonts w:ascii="Tahoma" w:hAnsi="Tahoma" w:cs="Tahoma"/>
          <w:color w:val="000000"/>
          <w:sz w:val="30"/>
          <w:szCs w:val="30"/>
        </w:rPr>
        <w:t xml:space="preserve"> </w:t>
      </w:r>
      <w:r w:rsidR="009262D8">
        <w:rPr>
          <w:rFonts w:ascii="Tahoma" w:hAnsi="Tahoma" w:cs="Tahoma"/>
          <w:color w:val="000000"/>
          <w:sz w:val="30"/>
          <w:szCs w:val="30"/>
        </w:rPr>
        <w:t>2</w:t>
      </w:r>
      <w:r w:rsidR="0055426E">
        <w:rPr>
          <w:rFonts w:ascii="Tahoma" w:hAnsi="Tahoma" w:cs="Tahoma"/>
          <w:color w:val="000000"/>
          <w:sz w:val="30"/>
          <w:szCs w:val="30"/>
        </w:rPr>
        <w:t>7</w:t>
      </w:r>
      <w:r w:rsidR="00831E8A">
        <w:rPr>
          <w:rFonts w:ascii="Tahoma" w:hAnsi="Tahoma" w:cs="Tahoma"/>
          <w:color w:val="000000"/>
          <w:sz w:val="30"/>
          <w:szCs w:val="30"/>
        </w:rPr>
        <w:t>, 2026</w:t>
      </w:r>
    </w:p>
    <w:p w:rsidR="00847110" w:rsidRDefault="00847110" w:rsidP="00847110">
      <w:pPr>
        <w:pStyle w:val="NormalWeb"/>
        <w:shd w:val="clear" w:color="auto" w:fill="FFFFFF"/>
        <w:spacing w:before="180" w:beforeAutospacing="0" w:after="0" w:afterAutospacing="0"/>
        <w:jc w:val="center"/>
        <w:rPr>
          <w:rFonts w:ascii="Tahoma" w:hAnsi="Tahoma" w:cs="Tahoma"/>
          <w:color w:val="000000"/>
          <w:sz w:val="30"/>
          <w:szCs w:val="30"/>
        </w:rPr>
      </w:pPr>
    </w:p>
    <w:p w:rsidR="009262D8" w:rsidRDefault="009262D8" w:rsidP="002F7514">
      <w:pPr>
        <w:pStyle w:val="NormalWeb"/>
        <w:shd w:val="clear" w:color="auto" w:fill="FFFFFF"/>
        <w:spacing w:before="180" w:beforeAutospacing="0" w:after="0" w:afterAutospacing="0"/>
      </w:pPr>
      <w:r>
        <w:t xml:space="preserve">The Lebanese Solar Energy Society (LSES) is </w:t>
      </w:r>
      <w:r w:rsidR="00831E8A">
        <w:t>lunching</w:t>
      </w:r>
      <w:r>
        <w:t xml:space="preserve"> for its CERES project co-funded by the European Union under the </w:t>
      </w:r>
      <w:proofErr w:type="spellStart"/>
      <w:r w:rsidR="00831E8A">
        <w:t>Interreg</w:t>
      </w:r>
      <w:proofErr w:type="spellEnd"/>
      <w:r w:rsidR="00831E8A">
        <w:t xml:space="preserve"> NEXT MED </w:t>
      </w:r>
      <w:proofErr w:type="spellStart"/>
      <w:r w:rsidR="00831E8A">
        <w:t>Programme</w:t>
      </w:r>
      <w:proofErr w:type="spellEnd"/>
      <w:r w:rsidR="00831E8A">
        <w:t>,</w:t>
      </w:r>
      <w:r w:rsidR="002F7514">
        <w:t xml:space="preserve"> a request for proposal for </w:t>
      </w:r>
      <w:r w:rsidR="002F7514" w:rsidRPr="002F7514">
        <w:t>an Architectural Design of an Integrated Photovoltaic (PV) Solar Structure</w:t>
      </w:r>
      <w:r w:rsidR="002F7514">
        <w:t xml:space="preserve"> </w:t>
      </w:r>
      <w:r>
        <w:t>for a centralized solar street lighting system. The proposed design shall provide innovative and aesthetically pleasing architectural solutions that seamlessly integrate solar PV systems into a public space, while preserving and enhancing its social and urban value.</w:t>
      </w:r>
    </w:p>
    <w:p w:rsidR="004A49D7" w:rsidRPr="004A49D7" w:rsidRDefault="004A49D7" w:rsidP="004A49D7">
      <w:pPr>
        <w:pStyle w:val="NormalWeb"/>
        <w:shd w:val="clear" w:color="auto" w:fill="FFFFFF"/>
        <w:spacing w:before="180" w:beforeAutospacing="0" w:after="0" w:afterAutospacing="0"/>
        <w:rPr>
          <w:rFonts w:asciiTheme="majorBidi" w:hAnsiTheme="majorBidi" w:cstheme="majorBidi"/>
          <w:color w:val="222222"/>
          <w:sz w:val="27"/>
          <w:szCs w:val="27"/>
          <w:shd w:val="clear" w:color="auto" w:fill="FFFFFF"/>
        </w:rPr>
      </w:pPr>
      <w:r w:rsidRPr="00B617DA">
        <w:rPr>
          <w:rFonts w:asciiTheme="majorBidi" w:hAnsiTheme="majorBidi" w:cstheme="majorBidi"/>
          <w:color w:val="000000"/>
          <w:sz w:val="27"/>
          <w:szCs w:val="27"/>
        </w:rPr>
        <w:t xml:space="preserve">CERES – </w:t>
      </w:r>
      <w:r w:rsidRPr="00B617DA">
        <w:rPr>
          <w:rFonts w:asciiTheme="majorBidi" w:hAnsiTheme="majorBidi" w:cstheme="majorBidi"/>
          <w:color w:val="222222"/>
          <w:sz w:val="27"/>
          <w:szCs w:val="27"/>
          <w:shd w:val="clear" w:color="auto" w:fill="FFFFFF"/>
        </w:rPr>
        <w:t xml:space="preserve">aims </w:t>
      </w:r>
      <w:r>
        <w:t xml:space="preserve">to enhancing sustainable growth and competitiveness of SMEs and job creation in SMEs, by promoting new business models, training </w:t>
      </w:r>
      <w:proofErr w:type="spellStart"/>
      <w:r>
        <w:t>programmes</w:t>
      </w:r>
      <w:proofErr w:type="spellEnd"/>
      <w:r>
        <w:t>, and technology transfer mechanisms that accelerate the green and digital transition of Mediterranean economies.</w:t>
      </w:r>
    </w:p>
    <w:p w:rsidR="00906329" w:rsidRPr="008F5871" w:rsidRDefault="00906329" w:rsidP="0055426E">
      <w:pPr>
        <w:pStyle w:val="NormalWeb"/>
        <w:shd w:val="clear" w:color="auto" w:fill="FFFFFF"/>
        <w:spacing w:before="180" w:beforeAutospacing="0" w:after="0" w:afterAutospacing="0"/>
      </w:pPr>
      <w:r w:rsidRPr="008F5871">
        <w:t>The deadline</w:t>
      </w:r>
      <w:r w:rsidR="008F5871" w:rsidRPr="008F5871">
        <w:t xml:space="preserve"> to submit your proposal</w:t>
      </w:r>
      <w:r w:rsidRPr="008F5871">
        <w:t xml:space="preserve"> is </w:t>
      </w:r>
      <w:r w:rsidR="0055426E">
        <w:t>February 27</w:t>
      </w:r>
      <w:r w:rsidR="009262D8">
        <w:t>, 2026</w:t>
      </w:r>
      <w:r w:rsidR="0055426E">
        <w:t>.</w:t>
      </w:r>
    </w:p>
    <w:p w:rsidR="00B617DA" w:rsidRPr="00847110" w:rsidRDefault="008F5871" w:rsidP="00906329">
      <w:pPr>
        <w:pStyle w:val="NormalWeb"/>
        <w:shd w:val="clear" w:color="auto" w:fill="FFFFFF"/>
        <w:spacing w:before="180" w:beforeAutospacing="0" w:after="0" w:afterAutospacing="0"/>
        <w:rPr>
          <w:rFonts w:asciiTheme="majorBidi" w:hAnsiTheme="majorBidi" w:cstheme="majorBidi"/>
          <w:color w:val="000000"/>
        </w:rPr>
      </w:pPr>
      <w:r w:rsidRPr="00847110">
        <w:rPr>
          <w:rFonts w:asciiTheme="majorBidi" w:hAnsiTheme="majorBidi" w:cstheme="majorBidi"/>
          <w:color w:val="000000"/>
        </w:rPr>
        <w:t>Inter</w:t>
      </w:r>
      <w:r w:rsidR="00847110">
        <w:rPr>
          <w:rFonts w:asciiTheme="majorBidi" w:hAnsiTheme="majorBidi" w:cstheme="majorBidi"/>
          <w:color w:val="000000"/>
        </w:rPr>
        <w:t>este</w:t>
      </w:r>
      <w:r w:rsidRPr="00847110">
        <w:rPr>
          <w:rFonts w:asciiTheme="majorBidi" w:hAnsiTheme="majorBidi" w:cstheme="majorBidi"/>
          <w:color w:val="000000"/>
        </w:rPr>
        <w:t>d candidates must contact the project team to obtain the Terms of References (</w:t>
      </w:r>
      <w:proofErr w:type="spellStart"/>
      <w:r w:rsidRPr="00847110">
        <w:rPr>
          <w:rFonts w:asciiTheme="majorBidi" w:hAnsiTheme="majorBidi" w:cstheme="majorBidi"/>
          <w:color w:val="000000"/>
        </w:rPr>
        <w:t>ToR</w:t>
      </w:r>
      <w:proofErr w:type="spellEnd"/>
      <w:r w:rsidRPr="00847110">
        <w:rPr>
          <w:rFonts w:asciiTheme="majorBidi" w:hAnsiTheme="majorBidi" w:cstheme="majorBidi"/>
          <w:color w:val="000000"/>
        </w:rPr>
        <w:t xml:space="preserve">) via email </w:t>
      </w:r>
      <w:hyperlink r:id="rId6" w:history="1">
        <w:r w:rsidRPr="00847110">
          <w:rPr>
            <w:rStyle w:val="Hyperlink"/>
            <w:rFonts w:asciiTheme="majorBidi" w:hAnsiTheme="majorBidi" w:cstheme="majorBidi"/>
          </w:rPr>
          <w:t>info@lses-lb.org</w:t>
        </w:r>
      </w:hyperlink>
      <w:r w:rsidRPr="00847110">
        <w:rPr>
          <w:rFonts w:asciiTheme="majorBidi" w:hAnsiTheme="majorBidi" w:cstheme="majorBidi"/>
          <w:color w:val="000000"/>
        </w:rPr>
        <w:t>.</w:t>
      </w:r>
    </w:p>
    <w:p w:rsidR="008F5871" w:rsidRPr="00847110" w:rsidRDefault="008F5871" w:rsidP="009262D8">
      <w:pPr>
        <w:pStyle w:val="NormalWeb"/>
        <w:shd w:val="clear" w:color="auto" w:fill="FFFFFF"/>
        <w:spacing w:before="180" w:beforeAutospacing="0" w:after="0" w:afterAutospacing="0"/>
        <w:rPr>
          <w:rFonts w:asciiTheme="majorBidi" w:hAnsiTheme="majorBidi" w:cstheme="majorBidi"/>
          <w:color w:val="000000"/>
        </w:rPr>
      </w:pPr>
      <w:r w:rsidRPr="00847110">
        <w:rPr>
          <w:rFonts w:asciiTheme="majorBidi" w:hAnsiTheme="majorBidi" w:cstheme="majorBidi"/>
          <w:color w:val="000000"/>
        </w:rPr>
        <w:t>The subject line must mandatorily include the reference “</w:t>
      </w:r>
      <w:proofErr w:type="spellStart"/>
      <w:r w:rsidRPr="00847110">
        <w:rPr>
          <w:rFonts w:asciiTheme="majorBidi" w:hAnsiTheme="majorBidi" w:cstheme="majorBidi"/>
          <w:color w:val="000000"/>
        </w:rPr>
        <w:t>ToR</w:t>
      </w:r>
      <w:proofErr w:type="spellEnd"/>
      <w:r w:rsidRPr="00847110">
        <w:rPr>
          <w:rFonts w:asciiTheme="majorBidi" w:hAnsiTheme="majorBidi" w:cstheme="majorBidi"/>
          <w:color w:val="000000"/>
        </w:rPr>
        <w:t xml:space="preserve">. Selection for an </w:t>
      </w:r>
      <w:r w:rsidR="009262D8">
        <w:rPr>
          <w:rFonts w:asciiTheme="majorBidi" w:hAnsiTheme="majorBidi" w:cstheme="majorBidi"/>
          <w:color w:val="000000"/>
        </w:rPr>
        <w:t>Architect</w:t>
      </w:r>
      <w:r w:rsidRPr="00847110">
        <w:rPr>
          <w:rFonts w:asciiTheme="majorBidi" w:hAnsiTheme="majorBidi" w:cstheme="majorBidi"/>
          <w:color w:val="000000"/>
        </w:rPr>
        <w:t xml:space="preserve"> for CERES/ LSES project”.</w:t>
      </w:r>
    </w:p>
    <w:p w:rsidR="008F5871" w:rsidRDefault="008F5871" w:rsidP="00906329">
      <w:pPr>
        <w:pStyle w:val="NormalWeb"/>
        <w:shd w:val="clear" w:color="auto" w:fill="FFFFFF"/>
        <w:spacing w:before="180" w:beforeAutospacing="0" w:after="0" w:afterAutospacing="0"/>
        <w:rPr>
          <w:rFonts w:asciiTheme="majorBidi" w:hAnsiTheme="majorBidi" w:cstheme="majorBidi"/>
          <w:color w:val="000000"/>
          <w:sz w:val="27"/>
          <w:szCs w:val="27"/>
        </w:rPr>
      </w:pPr>
    </w:p>
    <w:p w:rsidR="008F5871" w:rsidRPr="00B617DA" w:rsidRDefault="008F5871" w:rsidP="00906329">
      <w:pPr>
        <w:pStyle w:val="NormalWeb"/>
        <w:shd w:val="clear" w:color="auto" w:fill="FFFFFF"/>
        <w:spacing w:before="180" w:beforeAutospacing="0" w:after="0" w:afterAutospacing="0"/>
        <w:rPr>
          <w:rFonts w:asciiTheme="majorBidi" w:hAnsiTheme="majorBidi" w:cstheme="majorBidi"/>
          <w:color w:val="000000"/>
          <w:sz w:val="27"/>
          <w:szCs w:val="27"/>
        </w:rPr>
      </w:pPr>
    </w:p>
    <w:p w:rsidR="00B617DA" w:rsidRPr="00B617DA" w:rsidRDefault="00B617DA" w:rsidP="00906329">
      <w:pPr>
        <w:pStyle w:val="NormalWeb"/>
        <w:shd w:val="clear" w:color="auto" w:fill="FFFFFF"/>
        <w:spacing w:before="180" w:beforeAutospacing="0" w:after="0" w:afterAutospacing="0"/>
        <w:rPr>
          <w:rFonts w:asciiTheme="majorBidi" w:hAnsiTheme="majorBidi" w:cstheme="majorBidi"/>
          <w:color w:val="000000"/>
          <w:sz w:val="30"/>
          <w:szCs w:val="30"/>
        </w:rPr>
      </w:pPr>
    </w:p>
    <w:p w:rsidR="00464758" w:rsidRDefault="00464758"/>
    <w:sectPr w:rsidR="00464758" w:rsidSect="008F5871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06"/>
    <w:rsid w:val="002F7514"/>
    <w:rsid w:val="00464758"/>
    <w:rsid w:val="004A49D7"/>
    <w:rsid w:val="004B7906"/>
    <w:rsid w:val="0055426E"/>
    <w:rsid w:val="00636BC0"/>
    <w:rsid w:val="007E3310"/>
    <w:rsid w:val="00831E8A"/>
    <w:rsid w:val="00847110"/>
    <w:rsid w:val="008961B4"/>
    <w:rsid w:val="008F5871"/>
    <w:rsid w:val="00906329"/>
    <w:rsid w:val="009262D8"/>
    <w:rsid w:val="00B617DA"/>
    <w:rsid w:val="00D31B4F"/>
    <w:rsid w:val="00EA70AE"/>
    <w:rsid w:val="00EF47DB"/>
    <w:rsid w:val="00F9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C9B4A-063C-4905-9CB2-9D30EDDE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632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63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7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ses-lb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</dc:creator>
  <cp:keywords/>
  <dc:description/>
  <cp:lastModifiedBy>Nathalie</cp:lastModifiedBy>
  <cp:revision>10</cp:revision>
  <cp:lastPrinted>2026-01-22T10:00:00Z</cp:lastPrinted>
  <dcterms:created xsi:type="dcterms:W3CDTF">2025-12-18T06:40:00Z</dcterms:created>
  <dcterms:modified xsi:type="dcterms:W3CDTF">2026-02-03T16:23:00Z</dcterms:modified>
</cp:coreProperties>
</file>